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534"/>
        <w:gridCol w:w="4637"/>
        <w:gridCol w:w="1174"/>
        <w:gridCol w:w="507"/>
        <w:gridCol w:w="2754"/>
        <w:gridCol w:w="1701"/>
        <w:gridCol w:w="1905"/>
        <w:gridCol w:w="1213"/>
      </w:tblGrid>
      <w:tr w:rsidR="008B1B13" w:rsidTr="009C6124">
        <w:tc>
          <w:tcPr>
            <w:tcW w:w="534" w:type="dxa"/>
            <w:vAlign w:val="center"/>
          </w:tcPr>
          <w:p w:rsidR="008B1B13" w:rsidRDefault="008B1B13" w:rsidP="008B1B13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4637" w:type="dxa"/>
            <w:vAlign w:val="center"/>
          </w:tcPr>
          <w:p w:rsidR="008B1B13" w:rsidRDefault="008B1B13" w:rsidP="008B1B13">
            <w:pPr>
              <w:jc w:val="center"/>
            </w:pPr>
            <w:r>
              <w:t>Wykaz</w:t>
            </w:r>
          </w:p>
        </w:tc>
        <w:tc>
          <w:tcPr>
            <w:tcW w:w="1174" w:type="dxa"/>
            <w:vAlign w:val="center"/>
          </w:tcPr>
          <w:p w:rsidR="008B1B13" w:rsidRDefault="008B1B13" w:rsidP="008B1B13">
            <w:pPr>
              <w:jc w:val="center"/>
            </w:pPr>
            <w:proofErr w:type="spellStart"/>
            <w:r>
              <w:t>jm</w:t>
            </w:r>
            <w:proofErr w:type="spellEnd"/>
          </w:p>
        </w:tc>
        <w:tc>
          <w:tcPr>
            <w:tcW w:w="507" w:type="dxa"/>
            <w:vAlign w:val="center"/>
          </w:tcPr>
          <w:p w:rsidR="008B1B13" w:rsidRDefault="008B1B13" w:rsidP="008B1B13">
            <w:pPr>
              <w:jc w:val="center"/>
            </w:pPr>
            <w:r>
              <w:t>ilość</w:t>
            </w:r>
          </w:p>
        </w:tc>
        <w:tc>
          <w:tcPr>
            <w:tcW w:w="2754" w:type="dxa"/>
            <w:vAlign w:val="center"/>
          </w:tcPr>
          <w:p w:rsidR="008B1B13" w:rsidRDefault="008B1B13" w:rsidP="008B1B13">
            <w:pPr>
              <w:jc w:val="center"/>
            </w:pPr>
            <w:r>
              <w:t>Cena netto 1 szt.</w:t>
            </w:r>
          </w:p>
          <w:p w:rsidR="008B1B13" w:rsidRDefault="008B1B13" w:rsidP="008B1B13">
            <w:pPr>
              <w:jc w:val="center"/>
            </w:pPr>
            <w:r>
              <w:t>[zł]</w:t>
            </w:r>
          </w:p>
        </w:tc>
        <w:tc>
          <w:tcPr>
            <w:tcW w:w="1701" w:type="dxa"/>
            <w:vAlign w:val="center"/>
          </w:tcPr>
          <w:p w:rsidR="008B1B13" w:rsidRDefault="008B1B13" w:rsidP="008B1B13">
            <w:pPr>
              <w:jc w:val="center"/>
            </w:pPr>
            <w:r>
              <w:t>Cena netto</w:t>
            </w:r>
          </w:p>
          <w:p w:rsidR="008B1B13" w:rsidRDefault="008B1B13" w:rsidP="008B1B13">
            <w:pPr>
              <w:jc w:val="center"/>
            </w:pPr>
            <w:r>
              <w:t>[zł]</w:t>
            </w:r>
          </w:p>
        </w:tc>
        <w:tc>
          <w:tcPr>
            <w:tcW w:w="1905" w:type="dxa"/>
            <w:vAlign w:val="center"/>
          </w:tcPr>
          <w:p w:rsidR="008B1B13" w:rsidRDefault="008B1B13" w:rsidP="008B1B13">
            <w:pPr>
              <w:jc w:val="center"/>
            </w:pPr>
            <w:r>
              <w:t>Cena brutto</w:t>
            </w:r>
          </w:p>
          <w:p w:rsidR="008B1B13" w:rsidRDefault="008B1B13" w:rsidP="008B1B13">
            <w:pPr>
              <w:jc w:val="center"/>
            </w:pPr>
            <w:r>
              <w:t>[zł]</w:t>
            </w:r>
          </w:p>
        </w:tc>
        <w:tc>
          <w:tcPr>
            <w:tcW w:w="1213" w:type="dxa"/>
            <w:vAlign w:val="center"/>
          </w:tcPr>
          <w:p w:rsidR="008B1B13" w:rsidRDefault="008B1B13" w:rsidP="008B1B13">
            <w:r>
              <w:t>UWAGI</w:t>
            </w:r>
          </w:p>
        </w:tc>
      </w:tr>
      <w:tr w:rsidR="008B1B13" w:rsidTr="009C6124">
        <w:tc>
          <w:tcPr>
            <w:tcW w:w="534" w:type="dxa"/>
            <w:vAlign w:val="center"/>
          </w:tcPr>
          <w:p w:rsidR="008B1B13" w:rsidRDefault="008B1B13" w:rsidP="008B1B13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4637" w:type="dxa"/>
            <w:vAlign w:val="center"/>
          </w:tcPr>
          <w:p w:rsidR="00BD4FB3" w:rsidRPr="00505F7D" w:rsidRDefault="008B1B13" w:rsidP="00505F7D">
            <w:pPr>
              <w:rPr>
                <w:sz w:val="18"/>
                <w:szCs w:val="18"/>
              </w:rPr>
            </w:pPr>
            <w:r w:rsidRPr="00505F7D">
              <w:t xml:space="preserve">Drukarka 3D wraz z akcesoriami </w:t>
            </w:r>
            <w:r w:rsidR="00BD4FB3" w:rsidRPr="00505F7D">
              <w:rPr>
                <w:sz w:val="18"/>
                <w:szCs w:val="18"/>
              </w:rPr>
              <w:t xml:space="preserve">parametry: - Technologia druku: FDM; - Obszar roboczy min: 220 x 200 x 250 mm; - W pełni zamknięte pole robocze; - Wbudowana kamera HD umożliwiająca podgląd wydruku; - Zdalna kontrola drukowania przez </w:t>
            </w:r>
            <w:proofErr w:type="spellStart"/>
            <w:r w:rsidR="00BD4FB3" w:rsidRPr="00505F7D">
              <w:rPr>
                <w:sz w:val="18"/>
                <w:szCs w:val="18"/>
              </w:rPr>
              <w:t>WiFi</w:t>
            </w:r>
            <w:proofErr w:type="spellEnd"/>
            <w:r w:rsidR="00BD4FB3" w:rsidRPr="00505F7D">
              <w:rPr>
                <w:sz w:val="18"/>
                <w:szCs w:val="18"/>
              </w:rPr>
              <w:t xml:space="preserve"> lub Ethernet - Filtr powietrza HEPA - Prędkość druku 10-150 mm/s; - Forma materiału: Szpula; - Średnica materiału: 1,75 mm; - Średnica dyszy: 0,4 mm; - Łączność: USB / RJ45 / </w:t>
            </w:r>
            <w:proofErr w:type="spellStart"/>
            <w:r w:rsidR="00BD4FB3" w:rsidRPr="00505F7D">
              <w:rPr>
                <w:sz w:val="18"/>
                <w:szCs w:val="18"/>
              </w:rPr>
              <w:t>WiFi</w:t>
            </w:r>
            <w:proofErr w:type="spellEnd"/>
            <w:r w:rsidR="00BD4FB3" w:rsidRPr="00505F7D">
              <w:rPr>
                <w:sz w:val="18"/>
                <w:szCs w:val="18"/>
              </w:rPr>
              <w:t>; - Dostępne materiały: PLA, PETG, PLA-CF, PETG-CF - Rozdzielczość warstwy: od 100 do 400 mikronów; - Obsługiwane typy plików wejściowych: .</w:t>
            </w:r>
            <w:proofErr w:type="spellStart"/>
            <w:r w:rsidR="00BD4FB3" w:rsidRPr="00505F7D">
              <w:rPr>
                <w:sz w:val="18"/>
                <w:szCs w:val="18"/>
              </w:rPr>
              <w:t>stl</w:t>
            </w:r>
            <w:proofErr w:type="spellEnd"/>
            <w:r w:rsidR="00BD4FB3" w:rsidRPr="00505F7D">
              <w:rPr>
                <w:sz w:val="18"/>
                <w:szCs w:val="18"/>
              </w:rPr>
              <w:t xml:space="preserve"> / .</w:t>
            </w:r>
            <w:proofErr w:type="spellStart"/>
            <w:r w:rsidR="00BD4FB3" w:rsidRPr="00505F7D">
              <w:rPr>
                <w:sz w:val="18"/>
                <w:szCs w:val="18"/>
              </w:rPr>
              <w:t>obj</w:t>
            </w:r>
            <w:proofErr w:type="spellEnd"/>
            <w:r w:rsidR="00BD4FB3" w:rsidRPr="00505F7D">
              <w:rPr>
                <w:sz w:val="18"/>
                <w:szCs w:val="18"/>
              </w:rPr>
              <w:t xml:space="preserve"> / .3mf / .</w:t>
            </w:r>
            <w:proofErr w:type="spellStart"/>
            <w:r w:rsidR="00BD4FB3" w:rsidRPr="00505F7D">
              <w:rPr>
                <w:sz w:val="18"/>
                <w:szCs w:val="18"/>
              </w:rPr>
              <w:t>fpp</w:t>
            </w:r>
            <w:proofErr w:type="spellEnd"/>
            <w:r w:rsidR="00BD4FB3" w:rsidRPr="00505F7D">
              <w:rPr>
                <w:sz w:val="18"/>
                <w:szCs w:val="18"/>
              </w:rPr>
              <w:t xml:space="preserve"> • Gwarancja 24 miesiące</w:t>
            </w:r>
          </w:p>
        </w:tc>
        <w:tc>
          <w:tcPr>
            <w:tcW w:w="1174" w:type="dxa"/>
            <w:vAlign w:val="center"/>
          </w:tcPr>
          <w:p w:rsidR="008B1B13" w:rsidRPr="00505F7D" w:rsidRDefault="008B1B13" w:rsidP="008B1B13">
            <w:pPr>
              <w:jc w:val="center"/>
            </w:pPr>
            <w:proofErr w:type="spellStart"/>
            <w:r w:rsidRPr="00505F7D">
              <w:t>szt</w:t>
            </w:r>
            <w:proofErr w:type="spellEnd"/>
          </w:p>
        </w:tc>
        <w:tc>
          <w:tcPr>
            <w:tcW w:w="507" w:type="dxa"/>
            <w:vAlign w:val="center"/>
          </w:tcPr>
          <w:p w:rsidR="008B1B13" w:rsidRDefault="008B1B13" w:rsidP="008B1B13">
            <w:pPr>
              <w:jc w:val="center"/>
            </w:pPr>
            <w:r>
              <w:t>1</w:t>
            </w:r>
          </w:p>
        </w:tc>
        <w:tc>
          <w:tcPr>
            <w:tcW w:w="2754" w:type="dxa"/>
            <w:vAlign w:val="center"/>
          </w:tcPr>
          <w:p w:rsidR="008B1B13" w:rsidRDefault="008B1B13" w:rsidP="008B1B13">
            <w:pPr>
              <w:jc w:val="center"/>
            </w:pPr>
          </w:p>
        </w:tc>
        <w:tc>
          <w:tcPr>
            <w:tcW w:w="1701" w:type="dxa"/>
            <w:vAlign w:val="center"/>
          </w:tcPr>
          <w:p w:rsidR="008B1B13" w:rsidRDefault="008B1B13" w:rsidP="008B1B13">
            <w:pPr>
              <w:jc w:val="center"/>
            </w:pPr>
          </w:p>
        </w:tc>
        <w:tc>
          <w:tcPr>
            <w:tcW w:w="1905" w:type="dxa"/>
            <w:vAlign w:val="center"/>
          </w:tcPr>
          <w:p w:rsidR="008B1B13" w:rsidRDefault="008B1B13" w:rsidP="008B1B13">
            <w:pPr>
              <w:jc w:val="center"/>
            </w:pPr>
          </w:p>
        </w:tc>
        <w:tc>
          <w:tcPr>
            <w:tcW w:w="1213" w:type="dxa"/>
            <w:vAlign w:val="center"/>
          </w:tcPr>
          <w:p w:rsidR="008B1B13" w:rsidRDefault="008B1B13" w:rsidP="008B1B13"/>
        </w:tc>
      </w:tr>
      <w:tr w:rsidR="008B1B13" w:rsidTr="009C6124">
        <w:tc>
          <w:tcPr>
            <w:tcW w:w="534" w:type="dxa"/>
            <w:vAlign w:val="center"/>
          </w:tcPr>
          <w:p w:rsidR="008B1B13" w:rsidRDefault="008B1B13" w:rsidP="008B1B13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4637" w:type="dxa"/>
            <w:vAlign w:val="center"/>
          </w:tcPr>
          <w:p w:rsidR="008B1B13" w:rsidRDefault="008B1B13" w:rsidP="008B1B13">
            <w:proofErr w:type="spellStart"/>
            <w:r>
              <w:t>Filament</w:t>
            </w:r>
            <w:proofErr w:type="spellEnd"/>
            <w:r>
              <w:t xml:space="preserve"> do drukarki 3D</w:t>
            </w:r>
          </w:p>
        </w:tc>
        <w:tc>
          <w:tcPr>
            <w:tcW w:w="1174" w:type="dxa"/>
            <w:vAlign w:val="center"/>
          </w:tcPr>
          <w:p w:rsidR="008B1B13" w:rsidRDefault="008B1B13" w:rsidP="008B1B13">
            <w:pPr>
              <w:jc w:val="center"/>
            </w:pPr>
            <w:r>
              <w:t>zestaw</w:t>
            </w:r>
          </w:p>
        </w:tc>
        <w:tc>
          <w:tcPr>
            <w:tcW w:w="507" w:type="dxa"/>
            <w:vAlign w:val="center"/>
          </w:tcPr>
          <w:p w:rsidR="008B1B13" w:rsidRDefault="008B1B13" w:rsidP="008B1B13">
            <w:pPr>
              <w:jc w:val="center"/>
            </w:pPr>
            <w:r>
              <w:t>1</w:t>
            </w:r>
          </w:p>
        </w:tc>
        <w:tc>
          <w:tcPr>
            <w:tcW w:w="2754" w:type="dxa"/>
            <w:vAlign w:val="center"/>
          </w:tcPr>
          <w:p w:rsidR="008B1B13" w:rsidRDefault="008B1B13" w:rsidP="008B1B13">
            <w:pPr>
              <w:jc w:val="center"/>
            </w:pPr>
          </w:p>
        </w:tc>
        <w:tc>
          <w:tcPr>
            <w:tcW w:w="1701" w:type="dxa"/>
            <w:vAlign w:val="center"/>
          </w:tcPr>
          <w:p w:rsidR="008B1B13" w:rsidRDefault="008B1B13" w:rsidP="008B1B13">
            <w:pPr>
              <w:jc w:val="center"/>
            </w:pPr>
          </w:p>
        </w:tc>
        <w:tc>
          <w:tcPr>
            <w:tcW w:w="1905" w:type="dxa"/>
            <w:vAlign w:val="center"/>
          </w:tcPr>
          <w:p w:rsidR="008B1B13" w:rsidRDefault="008B1B13" w:rsidP="008B1B13">
            <w:pPr>
              <w:jc w:val="center"/>
            </w:pPr>
          </w:p>
        </w:tc>
        <w:tc>
          <w:tcPr>
            <w:tcW w:w="1213" w:type="dxa"/>
            <w:vAlign w:val="center"/>
          </w:tcPr>
          <w:p w:rsidR="008B1B13" w:rsidRDefault="008B1B13" w:rsidP="008B1B13"/>
        </w:tc>
      </w:tr>
      <w:tr w:rsidR="008B1B13" w:rsidTr="009C6124">
        <w:tc>
          <w:tcPr>
            <w:tcW w:w="534" w:type="dxa"/>
            <w:vAlign w:val="center"/>
          </w:tcPr>
          <w:p w:rsidR="008B1B13" w:rsidRDefault="008B1B13" w:rsidP="008B1B13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4637" w:type="dxa"/>
            <w:vAlign w:val="center"/>
          </w:tcPr>
          <w:p w:rsidR="008B1B13" w:rsidRDefault="008B1B13" w:rsidP="00505F7D">
            <w:r>
              <w:t xml:space="preserve">Biblioteka modeli 3D lub robotów online </w:t>
            </w:r>
          </w:p>
        </w:tc>
        <w:tc>
          <w:tcPr>
            <w:tcW w:w="1174" w:type="dxa"/>
            <w:vAlign w:val="center"/>
          </w:tcPr>
          <w:p w:rsidR="008B1B13" w:rsidRDefault="008B1B13" w:rsidP="008B1B1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507" w:type="dxa"/>
            <w:vAlign w:val="center"/>
          </w:tcPr>
          <w:p w:rsidR="008B1B13" w:rsidRDefault="008B1B13" w:rsidP="008B1B13">
            <w:pPr>
              <w:jc w:val="center"/>
            </w:pPr>
            <w:r>
              <w:t>1</w:t>
            </w:r>
          </w:p>
        </w:tc>
        <w:tc>
          <w:tcPr>
            <w:tcW w:w="2754" w:type="dxa"/>
            <w:vAlign w:val="center"/>
          </w:tcPr>
          <w:p w:rsidR="008B1B13" w:rsidRDefault="008B1B13" w:rsidP="008B1B13">
            <w:pPr>
              <w:jc w:val="center"/>
            </w:pPr>
          </w:p>
        </w:tc>
        <w:tc>
          <w:tcPr>
            <w:tcW w:w="1701" w:type="dxa"/>
            <w:vAlign w:val="center"/>
          </w:tcPr>
          <w:p w:rsidR="008B1B13" w:rsidRDefault="008B1B13" w:rsidP="008B1B13">
            <w:pPr>
              <w:jc w:val="center"/>
            </w:pPr>
          </w:p>
        </w:tc>
        <w:tc>
          <w:tcPr>
            <w:tcW w:w="1905" w:type="dxa"/>
            <w:vAlign w:val="center"/>
          </w:tcPr>
          <w:p w:rsidR="008B1B13" w:rsidRDefault="008B1B13" w:rsidP="008B1B13">
            <w:pPr>
              <w:jc w:val="center"/>
            </w:pPr>
          </w:p>
        </w:tc>
        <w:tc>
          <w:tcPr>
            <w:tcW w:w="1213" w:type="dxa"/>
            <w:vAlign w:val="center"/>
          </w:tcPr>
          <w:p w:rsidR="008B1B13" w:rsidRDefault="008B1B13" w:rsidP="008B1B13"/>
        </w:tc>
      </w:tr>
      <w:tr w:rsidR="008B1B13" w:rsidTr="009C6124">
        <w:tc>
          <w:tcPr>
            <w:tcW w:w="534" w:type="dxa"/>
            <w:vAlign w:val="center"/>
          </w:tcPr>
          <w:p w:rsidR="008B1B13" w:rsidRDefault="008B1B13" w:rsidP="008B1B13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4637" w:type="dxa"/>
            <w:vAlign w:val="center"/>
          </w:tcPr>
          <w:p w:rsidR="00710BD4" w:rsidRPr="00710BD4" w:rsidRDefault="008B1B13" w:rsidP="009C6124">
            <w:pPr>
              <w:rPr>
                <w:i/>
                <w:lang w:val="en-US"/>
              </w:rPr>
            </w:pPr>
            <w:r>
              <w:t xml:space="preserve">Pracownia LEGO® </w:t>
            </w:r>
            <w:proofErr w:type="spellStart"/>
            <w:r>
              <w:t>Education</w:t>
            </w:r>
            <w:proofErr w:type="spellEnd"/>
            <w:r w:rsidR="00134308">
              <w:rPr>
                <w:i/>
                <w:lang w:val="en-US"/>
              </w:rPr>
              <w:t xml:space="preserve">:                      </w:t>
            </w:r>
            <w:r w:rsidRPr="00710BD4">
              <w:rPr>
                <w:i/>
                <w:lang w:val="en-US"/>
              </w:rPr>
              <w:t>SPIKE Essential</w:t>
            </w:r>
            <w:r w:rsidR="00F15B7A">
              <w:rPr>
                <w:i/>
                <w:lang w:val="en-US"/>
              </w:rPr>
              <w:t xml:space="preserve"> 45</w:t>
            </w:r>
            <w:r w:rsidR="009C6124">
              <w:rPr>
                <w:i/>
                <w:lang w:val="en-US"/>
              </w:rPr>
              <w:t>345</w:t>
            </w:r>
            <w:r w:rsidRPr="00710BD4">
              <w:rPr>
                <w:i/>
                <w:lang w:val="en-US"/>
              </w:rPr>
              <w:t xml:space="preserve">; </w:t>
            </w:r>
          </w:p>
        </w:tc>
        <w:tc>
          <w:tcPr>
            <w:tcW w:w="1174" w:type="dxa"/>
            <w:vAlign w:val="center"/>
          </w:tcPr>
          <w:p w:rsidR="008B1B13" w:rsidRDefault="009C6124" w:rsidP="008B1B13">
            <w:pPr>
              <w:jc w:val="center"/>
            </w:pPr>
            <w:r>
              <w:t>komplet</w:t>
            </w:r>
          </w:p>
        </w:tc>
        <w:tc>
          <w:tcPr>
            <w:tcW w:w="507" w:type="dxa"/>
            <w:vAlign w:val="center"/>
          </w:tcPr>
          <w:p w:rsidR="00134308" w:rsidRDefault="00134308" w:rsidP="008B1B13">
            <w:pPr>
              <w:jc w:val="center"/>
            </w:pPr>
          </w:p>
          <w:p w:rsidR="00134308" w:rsidRDefault="00F15B7A" w:rsidP="008B1B13">
            <w:pPr>
              <w:jc w:val="center"/>
            </w:pPr>
            <w:r>
              <w:t>8</w:t>
            </w:r>
          </w:p>
          <w:p w:rsidR="00134308" w:rsidRDefault="00134308" w:rsidP="008B1B13">
            <w:pPr>
              <w:jc w:val="center"/>
            </w:pPr>
          </w:p>
        </w:tc>
        <w:tc>
          <w:tcPr>
            <w:tcW w:w="2754" w:type="dxa"/>
            <w:vAlign w:val="center"/>
          </w:tcPr>
          <w:p w:rsidR="008B1B13" w:rsidRDefault="008B1B13" w:rsidP="008B1B13">
            <w:pPr>
              <w:jc w:val="center"/>
            </w:pPr>
          </w:p>
        </w:tc>
        <w:tc>
          <w:tcPr>
            <w:tcW w:w="1701" w:type="dxa"/>
            <w:vAlign w:val="center"/>
          </w:tcPr>
          <w:p w:rsidR="008B1B13" w:rsidRDefault="008B1B13" w:rsidP="00710BD4">
            <w:pPr>
              <w:jc w:val="center"/>
            </w:pPr>
          </w:p>
        </w:tc>
        <w:tc>
          <w:tcPr>
            <w:tcW w:w="1905" w:type="dxa"/>
            <w:vAlign w:val="center"/>
          </w:tcPr>
          <w:p w:rsidR="008B1B13" w:rsidRDefault="008B1B13" w:rsidP="008B1B13">
            <w:pPr>
              <w:jc w:val="center"/>
            </w:pPr>
          </w:p>
        </w:tc>
        <w:tc>
          <w:tcPr>
            <w:tcW w:w="1213" w:type="dxa"/>
            <w:vAlign w:val="center"/>
          </w:tcPr>
          <w:p w:rsidR="008B1B13" w:rsidRDefault="008B1B13" w:rsidP="008B1B13"/>
        </w:tc>
      </w:tr>
      <w:tr w:rsidR="00134308" w:rsidTr="009C6124">
        <w:tc>
          <w:tcPr>
            <w:tcW w:w="534" w:type="dxa"/>
            <w:vAlign w:val="center"/>
          </w:tcPr>
          <w:p w:rsidR="00134308" w:rsidRDefault="00134308" w:rsidP="00710BD4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4637" w:type="dxa"/>
            <w:vAlign w:val="center"/>
          </w:tcPr>
          <w:p w:rsidR="00134308" w:rsidRDefault="00134308" w:rsidP="00134308">
            <w:pPr>
              <w:rPr>
                <w:i/>
                <w:lang w:val="en-US"/>
              </w:rPr>
            </w:pPr>
            <w:r>
              <w:t xml:space="preserve">Pracownia LEGO® </w:t>
            </w:r>
            <w:proofErr w:type="spellStart"/>
            <w:r>
              <w:t>Education</w:t>
            </w:r>
            <w:proofErr w:type="spellEnd"/>
            <w:r>
              <w:rPr>
                <w:i/>
                <w:lang w:val="en-US"/>
              </w:rPr>
              <w:t xml:space="preserve">:                      </w:t>
            </w:r>
          </w:p>
          <w:p w:rsidR="00134308" w:rsidRPr="009C6124" w:rsidRDefault="00134308" w:rsidP="00134308">
            <w:pPr>
              <w:rPr>
                <w:lang w:val="en-US"/>
              </w:rPr>
            </w:pPr>
            <w:r w:rsidRPr="008B1B13">
              <w:rPr>
                <w:i/>
                <w:lang w:val="en-US"/>
              </w:rPr>
              <w:t>SPIKE Prime</w:t>
            </w:r>
            <w:r w:rsidR="009C6124">
              <w:rPr>
                <w:i/>
                <w:lang w:val="en-US"/>
              </w:rPr>
              <w:t>45678</w:t>
            </w:r>
            <w:r>
              <w:rPr>
                <w:i/>
                <w:lang w:val="en-US"/>
              </w:rPr>
              <w:t>;</w:t>
            </w:r>
            <w:r w:rsidRPr="00710BD4">
              <w:rPr>
                <w:lang w:val="en-US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134308" w:rsidRDefault="009C6124" w:rsidP="008B1B13">
            <w:pPr>
              <w:jc w:val="center"/>
            </w:pPr>
            <w:r>
              <w:t>komplet</w:t>
            </w:r>
          </w:p>
        </w:tc>
        <w:tc>
          <w:tcPr>
            <w:tcW w:w="507" w:type="dxa"/>
            <w:vAlign w:val="center"/>
          </w:tcPr>
          <w:p w:rsidR="00134308" w:rsidRDefault="009C6124" w:rsidP="008B1B13">
            <w:pPr>
              <w:jc w:val="center"/>
            </w:pPr>
            <w:r>
              <w:t>8</w:t>
            </w:r>
          </w:p>
        </w:tc>
        <w:tc>
          <w:tcPr>
            <w:tcW w:w="2754" w:type="dxa"/>
            <w:vAlign w:val="center"/>
          </w:tcPr>
          <w:p w:rsidR="00134308" w:rsidRPr="00710BD4" w:rsidRDefault="00134308" w:rsidP="008B1B1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34308" w:rsidRPr="00710BD4" w:rsidRDefault="00134308" w:rsidP="008B1B13">
            <w:pPr>
              <w:jc w:val="center"/>
            </w:pPr>
          </w:p>
        </w:tc>
        <w:tc>
          <w:tcPr>
            <w:tcW w:w="1905" w:type="dxa"/>
            <w:vAlign w:val="center"/>
          </w:tcPr>
          <w:p w:rsidR="00134308" w:rsidRPr="00710BD4" w:rsidRDefault="00134308" w:rsidP="008B1B13">
            <w:pPr>
              <w:jc w:val="center"/>
            </w:pPr>
          </w:p>
        </w:tc>
        <w:tc>
          <w:tcPr>
            <w:tcW w:w="1213" w:type="dxa"/>
            <w:vAlign w:val="center"/>
          </w:tcPr>
          <w:p w:rsidR="00134308" w:rsidRDefault="00134308" w:rsidP="008B1B13"/>
        </w:tc>
      </w:tr>
      <w:tr w:rsidR="001D1421" w:rsidTr="009C6124">
        <w:tc>
          <w:tcPr>
            <w:tcW w:w="534" w:type="dxa"/>
            <w:vAlign w:val="center"/>
          </w:tcPr>
          <w:p w:rsidR="001D1421" w:rsidRDefault="001D1421" w:rsidP="00710BD4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4637" w:type="dxa"/>
            <w:vAlign w:val="center"/>
          </w:tcPr>
          <w:p w:rsidR="00F15B7A" w:rsidRDefault="009C6124" w:rsidP="00F15B7A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FIRST </w:t>
            </w:r>
            <w:r w:rsidR="00F15B7A" w:rsidRPr="00710BD4">
              <w:rPr>
                <w:i/>
                <w:lang w:val="en-US"/>
              </w:rPr>
              <w:t xml:space="preserve">League Challenge </w:t>
            </w:r>
          </w:p>
          <w:p w:rsidR="00F15B7A" w:rsidRDefault="00F15B7A" w:rsidP="00F15B7A">
            <w:pPr>
              <w:rPr>
                <w:i/>
                <w:lang w:val="en-US"/>
              </w:rPr>
            </w:pPr>
            <w:r w:rsidRPr="00710BD4">
              <w:rPr>
                <w:i/>
                <w:lang w:val="en-US"/>
              </w:rPr>
              <w:t xml:space="preserve"> </w:t>
            </w:r>
            <w:r w:rsidR="009C6124">
              <w:rPr>
                <w:i/>
                <w:lang w:val="en-US"/>
              </w:rPr>
              <w:t>(</w:t>
            </w:r>
            <w:r w:rsidRPr="00710BD4">
              <w:rPr>
                <w:i/>
                <w:lang w:val="en-US"/>
              </w:rPr>
              <w:t xml:space="preserve">LEGO Education SPIKE Prime </w:t>
            </w:r>
            <w:r w:rsidR="009C6124">
              <w:rPr>
                <w:i/>
                <w:lang w:val="en-US"/>
              </w:rPr>
              <w:t>45678</w:t>
            </w:r>
          </w:p>
          <w:p w:rsidR="001D1421" w:rsidRDefault="00F15B7A" w:rsidP="00F15B7A">
            <w:r w:rsidRPr="00710BD4">
              <w:rPr>
                <w:i/>
                <w:lang w:val="en-US"/>
              </w:rPr>
              <w:t>LEGO Education SPIKE Prime</w:t>
            </w:r>
            <w:r w:rsidR="009C6124">
              <w:rPr>
                <w:i/>
                <w:lang w:val="en-US"/>
              </w:rPr>
              <w:t xml:space="preserve"> 45681)</w:t>
            </w:r>
          </w:p>
        </w:tc>
        <w:tc>
          <w:tcPr>
            <w:tcW w:w="1174" w:type="dxa"/>
            <w:vAlign w:val="center"/>
          </w:tcPr>
          <w:p w:rsidR="001D1421" w:rsidRDefault="009C6124" w:rsidP="008B1B13">
            <w:pPr>
              <w:jc w:val="center"/>
            </w:pPr>
            <w:r>
              <w:t>komplet</w:t>
            </w:r>
          </w:p>
        </w:tc>
        <w:tc>
          <w:tcPr>
            <w:tcW w:w="507" w:type="dxa"/>
            <w:vAlign w:val="center"/>
          </w:tcPr>
          <w:p w:rsidR="009C6124" w:rsidRDefault="009C6124" w:rsidP="009C6124">
            <w:r>
              <w:t>1</w:t>
            </w:r>
          </w:p>
        </w:tc>
        <w:tc>
          <w:tcPr>
            <w:tcW w:w="2754" w:type="dxa"/>
            <w:vAlign w:val="center"/>
          </w:tcPr>
          <w:p w:rsidR="001D1421" w:rsidRPr="00710BD4" w:rsidRDefault="001D1421" w:rsidP="008B1B1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D1421" w:rsidRPr="00710BD4" w:rsidRDefault="001D1421" w:rsidP="008B1B13">
            <w:pPr>
              <w:jc w:val="center"/>
            </w:pPr>
          </w:p>
        </w:tc>
        <w:tc>
          <w:tcPr>
            <w:tcW w:w="1905" w:type="dxa"/>
            <w:vAlign w:val="center"/>
          </w:tcPr>
          <w:p w:rsidR="001D1421" w:rsidRPr="00710BD4" w:rsidRDefault="001D1421" w:rsidP="008B1B13">
            <w:pPr>
              <w:jc w:val="center"/>
            </w:pPr>
          </w:p>
        </w:tc>
        <w:tc>
          <w:tcPr>
            <w:tcW w:w="1213" w:type="dxa"/>
            <w:vAlign w:val="center"/>
          </w:tcPr>
          <w:p w:rsidR="001D1421" w:rsidRDefault="001D1421" w:rsidP="008B1B13"/>
        </w:tc>
      </w:tr>
      <w:tr w:rsidR="008B1B13" w:rsidTr="009C6124">
        <w:tc>
          <w:tcPr>
            <w:tcW w:w="534" w:type="dxa"/>
            <w:vAlign w:val="center"/>
          </w:tcPr>
          <w:p w:rsidR="008B1B13" w:rsidRDefault="008B1B13" w:rsidP="008B1B13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4637" w:type="dxa"/>
            <w:vAlign w:val="center"/>
          </w:tcPr>
          <w:p w:rsidR="008B1B13" w:rsidRDefault="00710BD4" w:rsidP="008B1B13">
            <w:r>
              <w:t>Mikrokontroler z czujnikami i akcesoriami</w:t>
            </w:r>
          </w:p>
          <w:p w:rsidR="00710BD4" w:rsidRPr="00710BD4" w:rsidRDefault="00710BD4" w:rsidP="008B1B13">
            <w:pPr>
              <w:rPr>
                <w:i/>
              </w:rPr>
            </w:pPr>
            <w:r w:rsidRPr="00710BD4">
              <w:rPr>
                <w:i/>
              </w:rPr>
              <w:t xml:space="preserve">(porównywalny: Zestaw FORBOT Mistrz </w:t>
            </w:r>
            <w:proofErr w:type="spellStart"/>
            <w:r w:rsidRPr="00710BD4">
              <w:rPr>
                <w:i/>
              </w:rPr>
              <w:t>Arduino</w:t>
            </w:r>
            <w:proofErr w:type="spellEnd"/>
            <w:r w:rsidRPr="00710BD4">
              <w:rPr>
                <w:i/>
              </w:rPr>
              <w:t>)</w:t>
            </w:r>
          </w:p>
        </w:tc>
        <w:tc>
          <w:tcPr>
            <w:tcW w:w="1174" w:type="dxa"/>
            <w:vAlign w:val="center"/>
          </w:tcPr>
          <w:p w:rsidR="008B1B13" w:rsidRDefault="00710BD4" w:rsidP="008B1B1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507" w:type="dxa"/>
            <w:vAlign w:val="center"/>
          </w:tcPr>
          <w:p w:rsidR="008B1B13" w:rsidRDefault="00710BD4" w:rsidP="008B1B13">
            <w:pPr>
              <w:jc w:val="center"/>
            </w:pPr>
            <w:r>
              <w:t>1</w:t>
            </w:r>
          </w:p>
        </w:tc>
        <w:tc>
          <w:tcPr>
            <w:tcW w:w="2754" w:type="dxa"/>
            <w:vAlign w:val="center"/>
          </w:tcPr>
          <w:p w:rsidR="00710BD4" w:rsidRDefault="00710BD4" w:rsidP="00710BD4">
            <w:pPr>
              <w:jc w:val="center"/>
            </w:pPr>
          </w:p>
        </w:tc>
        <w:tc>
          <w:tcPr>
            <w:tcW w:w="1701" w:type="dxa"/>
            <w:vAlign w:val="center"/>
          </w:tcPr>
          <w:p w:rsidR="008B1B13" w:rsidRDefault="008B1B13" w:rsidP="008B1B13">
            <w:pPr>
              <w:jc w:val="center"/>
            </w:pPr>
          </w:p>
        </w:tc>
        <w:tc>
          <w:tcPr>
            <w:tcW w:w="1905" w:type="dxa"/>
            <w:vAlign w:val="center"/>
          </w:tcPr>
          <w:p w:rsidR="008B1B13" w:rsidRDefault="008B1B13" w:rsidP="008B1B13">
            <w:pPr>
              <w:jc w:val="center"/>
            </w:pPr>
          </w:p>
        </w:tc>
        <w:tc>
          <w:tcPr>
            <w:tcW w:w="1213" w:type="dxa"/>
            <w:vAlign w:val="center"/>
          </w:tcPr>
          <w:p w:rsidR="008B1B13" w:rsidRDefault="008B1B13" w:rsidP="008B1B13"/>
        </w:tc>
      </w:tr>
      <w:tr w:rsidR="00710BD4" w:rsidTr="009C6124">
        <w:tc>
          <w:tcPr>
            <w:tcW w:w="534" w:type="dxa"/>
            <w:vAlign w:val="center"/>
          </w:tcPr>
          <w:p w:rsidR="00710BD4" w:rsidRDefault="00710BD4" w:rsidP="008B1B13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4637" w:type="dxa"/>
            <w:vAlign w:val="center"/>
          </w:tcPr>
          <w:p w:rsidR="00710BD4" w:rsidRDefault="00710BD4" w:rsidP="009C6124">
            <w:r>
              <w:t xml:space="preserve">Lutownica Stacja lutownicza z gorącym powietrzem HOT AIR GROT </w:t>
            </w:r>
          </w:p>
        </w:tc>
        <w:tc>
          <w:tcPr>
            <w:tcW w:w="1174" w:type="dxa"/>
            <w:vAlign w:val="center"/>
          </w:tcPr>
          <w:p w:rsidR="00710BD4" w:rsidRDefault="00710BD4" w:rsidP="00161BDA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507" w:type="dxa"/>
            <w:vAlign w:val="center"/>
          </w:tcPr>
          <w:p w:rsidR="00710BD4" w:rsidRDefault="00710BD4" w:rsidP="00161BDA">
            <w:pPr>
              <w:jc w:val="center"/>
            </w:pPr>
            <w:r>
              <w:t>1</w:t>
            </w:r>
          </w:p>
        </w:tc>
        <w:tc>
          <w:tcPr>
            <w:tcW w:w="2754" w:type="dxa"/>
            <w:vAlign w:val="center"/>
          </w:tcPr>
          <w:p w:rsidR="00710BD4" w:rsidRDefault="00710BD4" w:rsidP="008B1B13">
            <w:pPr>
              <w:jc w:val="center"/>
            </w:pPr>
          </w:p>
        </w:tc>
        <w:tc>
          <w:tcPr>
            <w:tcW w:w="1701" w:type="dxa"/>
            <w:vAlign w:val="center"/>
          </w:tcPr>
          <w:p w:rsidR="00710BD4" w:rsidRDefault="00710BD4" w:rsidP="008B1B13">
            <w:pPr>
              <w:jc w:val="center"/>
            </w:pPr>
          </w:p>
        </w:tc>
        <w:tc>
          <w:tcPr>
            <w:tcW w:w="1905" w:type="dxa"/>
            <w:vAlign w:val="center"/>
          </w:tcPr>
          <w:p w:rsidR="00710BD4" w:rsidRDefault="00710BD4" w:rsidP="008B1B13">
            <w:pPr>
              <w:jc w:val="center"/>
            </w:pPr>
          </w:p>
        </w:tc>
        <w:tc>
          <w:tcPr>
            <w:tcW w:w="1213" w:type="dxa"/>
            <w:vAlign w:val="center"/>
          </w:tcPr>
          <w:p w:rsidR="00710BD4" w:rsidRDefault="00710BD4" w:rsidP="008B1B13"/>
        </w:tc>
      </w:tr>
      <w:tr w:rsidR="00710BD4" w:rsidTr="009C6124">
        <w:tc>
          <w:tcPr>
            <w:tcW w:w="534" w:type="dxa"/>
            <w:vAlign w:val="center"/>
          </w:tcPr>
          <w:p w:rsidR="00710BD4" w:rsidRDefault="00710BD4" w:rsidP="008B1B13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4637" w:type="dxa"/>
            <w:vAlign w:val="center"/>
          </w:tcPr>
          <w:p w:rsidR="00710BD4" w:rsidRPr="00BB06C6" w:rsidRDefault="00710BD4" w:rsidP="00710BD4">
            <w:pPr>
              <w:rPr>
                <w:lang w:val="en-US"/>
              </w:rPr>
            </w:pPr>
            <w:r w:rsidRPr="00BB06C6">
              <w:rPr>
                <w:lang w:val="en-US"/>
              </w:rPr>
              <w:t xml:space="preserve">Audio -video Studio </w:t>
            </w:r>
            <w:proofErr w:type="spellStart"/>
            <w:r w:rsidRPr="00BB06C6">
              <w:rPr>
                <w:lang w:val="en-US"/>
              </w:rPr>
              <w:t>foto</w:t>
            </w:r>
            <w:proofErr w:type="spellEnd"/>
            <w:r w:rsidRPr="00BB06C6">
              <w:rPr>
                <w:lang w:val="en-US"/>
              </w:rPr>
              <w:t xml:space="preserve">-video: </w:t>
            </w:r>
          </w:p>
          <w:p w:rsidR="00710BD4" w:rsidRDefault="00710BD4" w:rsidP="00710BD4">
            <w:r>
              <w:t xml:space="preserve">(opcjonalnie: Aparat fotograficzny Canon EOS M50 II lub podobny; + statyw, </w:t>
            </w:r>
            <w:proofErr w:type="spellStart"/>
            <w:r>
              <w:t>mikroport</w:t>
            </w:r>
            <w:proofErr w:type="spellEnd"/>
            <w:r>
              <w:t xml:space="preserve">, oświetlenie, mikrofon kierunkowy, </w:t>
            </w:r>
            <w:proofErr w:type="spellStart"/>
            <w:r>
              <w:t>gimbal</w:t>
            </w:r>
            <w:proofErr w:type="spellEnd"/>
            <w:r>
              <w:t xml:space="preserve">, </w:t>
            </w:r>
            <w:proofErr w:type="spellStart"/>
            <w:r>
              <w:t>greenscreen</w:t>
            </w:r>
            <w:proofErr w:type="spellEnd"/>
            <w:r>
              <w:t>)</w:t>
            </w:r>
          </w:p>
        </w:tc>
        <w:tc>
          <w:tcPr>
            <w:tcW w:w="1174" w:type="dxa"/>
            <w:vAlign w:val="center"/>
          </w:tcPr>
          <w:p w:rsidR="00710BD4" w:rsidRDefault="00710BD4" w:rsidP="008B1B13">
            <w:pPr>
              <w:jc w:val="center"/>
            </w:pPr>
            <w:proofErr w:type="spellStart"/>
            <w:r>
              <w:t>kpl</w:t>
            </w:r>
            <w:proofErr w:type="spellEnd"/>
          </w:p>
        </w:tc>
        <w:tc>
          <w:tcPr>
            <w:tcW w:w="507" w:type="dxa"/>
            <w:vAlign w:val="center"/>
          </w:tcPr>
          <w:p w:rsidR="00710BD4" w:rsidRDefault="00710BD4" w:rsidP="008B1B13">
            <w:pPr>
              <w:jc w:val="center"/>
            </w:pPr>
            <w:r>
              <w:t>1</w:t>
            </w:r>
          </w:p>
        </w:tc>
        <w:tc>
          <w:tcPr>
            <w:tcW w:w="2754" w:type="dxa"/>
            <w:vAlign w:val="center"/>
          </w:tcPr>
          <w:p w:rsidR="00710BD4" w:rsidRDefault="00710BD4" w:rsidP="008B1B13">
            <w:pPr>
              <w:jc w:val="center"/>
            </w:pPr>
          </w:p>
        </w:tc>
        <w:tc>
          <w:tcPr>
            <w:tcW w:w="1701" w:type="dxa"/>
            <w:vAlign w:val="center"/>
          </w:tcPr>
          <w:p w:rsidR="00710BD4" w:rsidRDefault="00710BD4" w:rsidP="008B1B13">
            <w:pPr>
              <w:jc w:val="center"/>
            </w:pPr>
          </w:p>
        </w:tc>
        <w:tc>
          <w:tcPr>
            <w:tcW w:w="1905" w:type="dxa"/>
            <w:vAlign w:val="center"/>
          </w:tcPr>
          <w:p w:rsidR="00710BD4" w:rsidRDefault="00710BD4" w:rsidP="008B1B13">
            <w:pPr>
              <w:jc w:val="center"/>
            </w:pPr>
          </w:p>
        </w:tc>
        <w:tc>
          <w:tcPr>
            <w:tcW w:w="1213" w:type="dxa"/>
            <w:vAlign w:val="center"/>
          </w:tcPr>
          <w:p w:rsidR="00710BD4" w:rsidRDefault="00710BD4" w:rsidP="008B1B13"/>
        </w:tc>
      </w:tr>
      <w:tr w:rsidR="00710BD4" w:rsidTr="009C6124">
        <w:tc>
          <w:tcPr>
            <w:tcW w:w="534" w:type="dxa"/>
            <w:vAlign w:val="center"/>
          </w:tcPr>
          <w:p w:rsidR="00710BD4" w:rsidRDefault="00710BD4" w:rsidP="008B1B13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4637" w:type="dxa"/>
            <w:vAlign w:val="center"/>
          </w:tcPr>
          <w:p w:rsidR="00710BD4" w:rsidRDefault="00710BD4" w:rsidP="008B1B13">
            <w:r>
              <w:t>Kamera przenośna cyfrowa / Aparat fotograficzny</w:t>
            </w:r>
            <w:r w:rsidR="00693490">
              <w:t>:</w:t>
            </w:r>
            <w:r w:rsidR="00BB06C6">
              <w:t xml:space="preserve"> o parametrach (min)</w:t>
            </w:r>
          </w:p>
          <w:p w:rsidR="00BB06C6" w:rsidRDefault="00BB06C6" w:rsidP="008B1B13">
            <w:r>
              <w:lastRenderedPageBreak/>
              <w:t>Matryca światłoczuła: W przybliżeniu 24,1 megapiksela; - Łączna liczba pikseli: Około 25,8 megapiksela; - Obiektyw EF-M 15-45mm; - Optyczny stabilizator obrazu; - Wbudowana lampa błyskowa GN; - Złącze USB Hi-</w:t>
            </w:r>
            <w:proofErr w:type="spellStart"/>
            <w:r>
              <w:t>Speed</w:t>
            </w:r>
            <w:proofErr w:type="spellEnd"/>
            <w:r>
              <w:t xml:space="preserve"> (typu Micro USB) - Bezprzewodowa sieć LAN (IEEE802.11b/g/n; tylko 2,4 GHz, kanały 1–11); - Bluetooth® (wersja 4.1, technologia Bluetooth o niskim poborze mocy); - Złącze HDMI (Micro, </w:t>
            </w:r>
            <w:proofErr w:type="spellStart"/>
            <w:r>
              <w:t>Type</w:t>
            </w:r>
            <w:proofErr w:type="spellEnd"/>
            <w:r>
              <w:t xml:space="preserve">-D). - Automatyczne wyłączanie zasilania (po 30 s albo po 1, 3, 5 lub 10 min, lub </w:t>
            </w:r>
            <w:proofErr w:type="spellStart"/>
            <w:r>
              <w:t>wyłaczone</w:t>
            </w:r>
            <w:proofErr w:type="spellEnd"/>
            <w:r>
              <w:t xml:space="preserve">.) - Zasilanie: Kompaktowy zasilacz sieciowy, Adapter prądu stałego DR-E12 Dołączone akcesoria: • Kabel zasilający USB wraz z baterią parametry: - 8.4V ACK-E12+DR-E12 DC </w:t>
            </w:r>
            <w:proofErr w:type="spellStart"/>
            <w:r>
              <w:t>Coupler</w:t>
            </w:r>
            <w:proofErr w:type="spellEnd"/>
            <w:r>
              <w:t xml:space="preserve"> LP-E12 • </w:t>
            </w:r>
            <w:proofErr w:type="spellStart"/>
            <w:r>
              <w:t>Cam</w:t>
            </w:r>
            <w:proofErr w:type="spellEnd"/>
            <w:r>
              <w:t xml:space="preserve"> Link 4K HDMI </w:t>
            </w:r>
            <w:proofErr w:type="spellStart"/>
            <w:r>
              <w:t>Camera</w:t>
            </w:r>
            <w:proofErr w:type="spellEnd"/>
            <w:r>
              <w:t xml:space="preserve"> Connector; parametry: - Złącza HDMI, USB 3.0; - Rozdzielczość maksymalna 2160p30; • kabel </w:t>
            </w:r>
            <w:proofErr w:type="spellStart"/>
            <w:r>
              <w:t>microHDMI</w:t>
            </w:r>
            <w:proofErr w:type="spellEnd"/>
            <w:r>
              <w:t xml:space="preserve"> - HDMI 1,5m;</w:t>
            </w:r>
          </w:p>
        </w:tc>
        <w:tc>
          <w:tcPr>
            <w:tcW w:w="1174" w:type="dxa"/>
            <w:vAlign w:val="center"/>
          </w:tcPr>
          <w:p w:rsidR="00710BD4" w:rsidRDefault="00710BD4" w:rsidP="008B1B13">
            <w:pPr>
              <w:jc w:val="center"/>
            </w:pPr>
            <w:r>
              <w:lastRenderedPageBreak/>
              <w:t>szt.</w:t>
            </w:r>
          </w:p>
        </w:tc>
        <w:tc>
          <w:tcPr>
            <w:tcW w:w="507" w:type="dxa"/>
            <w:vAlign w:val="center"/>
          </w:tcPr>
          <w:p w:rsidR="00710BD4" w:rsidRDefault="00710BD4" w:rsidP="008B1B13">
            <w:pPr>
              <w:jc w:val="center"/>
            </w:pPr>
            <w:r>
              <w:t>1</w:t>
            </w:r>
          </w:p>
        </w:tc>
        <w:tc>
          <w:tcPr>
            <w:tcW w:w="2754" w:type="dxa"/>
            <w:vAlign w:val="center"/>
          </w:tcPr>
          <w:p w:rsidR="00710BD4" w:rsidRDefault="00710BD4" w:rsidP="008B1B13">
            <w:pPr>
              <w:jc w:val="center"/>
            </w:pPr>
          </w:p>
        </w:tc>
        <w:tc>
          <w:tcPr>
            <w:tcW w:w="1701" w:type="dxa"/>
            <w:vAlign w:val="center"/>
          </w:tcPr>
          <w:p w:rsidR="00710BD4" w:rsidRDefault="00710BD4" w:rsidP="008B1B13">
            <w:pPr>
              <w:jc w:val="center"/>
            </w:pPr>
          </w:p>
        </w:tc>
        <w:tc>
          <w:tcPr>
            <w:tcW w:w="1905" w:type="dxa"/>
            <w:vAlign w:val="center"/>
          </w:tcPr>
          <w:p w:rsidR="00710BD4" w:rsidRDefault="00710BD4" w:rsidP="008B1B13">
            <w:pPr>
              <w:jc w:val="center"/>
            </w:pPr>
          </w:p>
        </w:tc>
        <w:tc>
          <w:tcPr>
            <w:tcW w:w="1213" w:type="dxa"/>
            <w:vAlign w:val="center"/>
          </w:tcPr>
          <w:p w:rsidR="00710BD4" w:rsidRDefault="00710BD4" w:rsidP="008B1B13"/>
        </w:tc>
      </w:tr>
    </w:tbl>
    <w:p w:rsidR="00BD4FB3" w:rsidRDefault="00BD4FB3" w:rsidP="008B1B13">
      <w:pPr>
        <w:pStyle w:val="Akapitzlist"/>
        <w:numPr>
          <w:ilvl w:val="0"/>
          <w:numId w:val="1"/>
        </w:numPr>
        <w:jc w:val="center"/>
        <w:sectPr w:rsidR="00BD4FB3" w:rsidSect="003F02C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7" w:h="11905" w:orient="landscape" w:code="9"/>
          <w:pgMar w:top="1418" w:right="1134" w:bottom="851" w:left="1134" w:header="709" w:footer="709" w:gutter="0"/>
          <w:cols w:space="708"/>
          <w:noEndnote/>
          <w:docGrid w:linePitch="326"/>
        </w:sectPr>
      </w:pPr>
    </w:p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534"/>
        <w:gridCol w:w="4637"/>
        <w:gridCol w:w="891"/>
        <w:gridCol w:w="790"/>
        <w:gridCol w:w="2754"/>
        <w:gridCol w:w="1701"/>
        <w:gridCol w:w="1905"/>
        <w:gridCol w:w="1213"/>
      </w:tblGrid>
      <w:tr w:rsidR="00BB06C6" w:rsidTr="008B1B13">
        <w:tc>
          <w:tcPr>
            <w:tcW w:w="534" w:type="dxa"/>
            <w:vAlign w:val="center"/>
          </w:tcPr>
          <w:p w:rsidR="00BB06C6" w:rsidRDefault="00BB06C6" w:rsidP="008B1B13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4637" w:type="dxa"/>
            <w:vAlign w:val="center"/>
          </w:tcPr>
          <w:p w:rsidR="00BB06C6" w:rsidRDefault="00BB06C6" w:rsidP="008B1B13">
            <w:r>
              <w:t xml:space="preserve">Statyw 4 sekcje lub podobny, parametry: </w:t>
            </w:r>
          </w:p>
          <w:p w:rsidR="00BB06C6" w:rsidRDefault="00BB06C6" w:rsidP="008B1B13">
            <w:r>
              <w:t>4-sekcyjne nogi; - głowica kulowa z gwintem 1/4 cala; - maksymalne obciążenie do 1.5 kg; - wysokość maksymalna 131 cm; - wysokość minimalna 39 cm; - długość po złożeniu 39.8 cm; - waga: 816 g.</w:t>
            </w:r>
          </w:p>
        </w:tc>
        <w:tc>
          <w:tcPr>
            <w:tcW w:w="891" w:type="dxa"/>
            <w:vAlign w:val="center"/>
          </w:tcPr>
          <w:p w:rsidR="00BB06C6" w:rsidRDefault="00BB06C6" w:rsidP="008B1B13">
            <w:pPr>
              <w:jc w:val="center"/>
            </w:pPr>
            <w:r>
              <w:t>Szt.</w:t>
            </w:r>
          </w:p>
        </w:tc>
        <w:tc>
          <w:tcPr>
            <w:tcW w:w="790" w:type="dxa"/>
            <w:vAlign w:val="center"/>
          </w:tcPr>
          <w:p w:rsidR="00BB06C6" w:rsidRDefault="00BB06C6" w:rsidP="008B1B13">
            <w:pPr>
              <w:jc w:val="center"/>
            </w:pPr>
            <w:r>
              <w:t>1</w:t>
            </w:r>
          </w:p>
        </w:tc>
        <w:tc>
          <w:tcPr>
            <w:tcW w:w="2754" w:type="dxa"/>
            <w:vAlign w:val="center"/>
          </w:tcPr>
          <w:p w:rsidR="00BB06C6" w:rsidRDefault="00BB06C6" w:rsidP="008B1B13">
            <w:pPr>
              <w:jc w:val="center"/>
            </w:pPr>
            <w:r>
              <w:t>259,00</w:t>
            </w:r>
          </w:p>
        </w:tc>
        <w:tc>
          <w:tcPr>
            <w:tcW w:w="1701" w:type="dxa"/>
            <w:vAlign w:val="center"/>
          </w:tcPr>
          <w:p w:rsidR="00BB06C6" w:rsidRDefault="00BB06C6" w:rsidP="008B1B13">
            <w:pPr>
              <w:jc w:val="center"/>
            </w:pPr>
            <w:r>
              <w:t>259,00</w:t>
            </w:r>
          </w:p>
        </w:tc>
        <w:tc>
          <w:tcPr>
            <w:tcW w:w="1905" w:type="dxa"/>
            <w:vAlign w:val="center"/>
          </w:tcPr>
          <w:p w:rsidR="00BB06C6" w:rsidRDefault="00BB06C6" w:rsidP="008B1B13">
            <w:pPr>
              <w:jc w:val="center"/>
            </w:pPr>
            <w:r>
              <w:t>259,00</w:t>
            </w:r>
          </w:p>
        </w:tc>
        <w:tc>
          <w:tcPr>
            <w:tcW w:w="1213" w:type="dxa"/>
            <w:vAlign w:val="center"/>
          </w:tcPr>
          <w:p w:rsidR="00BB06C6" w:rsidRDefault="00BB06C6" w:rsidP="008B1B13"/>
        </w:tc>
      </w:tr>
      <w:tr w:rsidR="00BB06C6" w:rsidTr="008B1B13">
        <w:tc>
          <w:tcPr>
            <w:tcW w:w="534" w:type="dxa"/>
            <w:vAlign w:val="center"/>
          </w:tcPr>
          <w:p w:rsidR="00BB06C6" w:rsidRDefault="00BB06C6" w:rsidP="008B1B13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4637" w:type="dxa"/>
            <w:vAlign w:val="center"/>
          </w:tcPr>
          <w:p w:rsidR="00BB06C6" w:rsidRDefault="00BB06C6" w:rsidP="008B1B13">
            <w:r>
              <w:t>Statyw parametry:</w:t>
            </w:r>
          </w:p>
          <w:p w:rsidR="00BB06C6" w:rsidRDefault="00BB06C6" w:rsidP="008B1B13">
            <w:r>
              <w:t xml:space="preserve"> wysokość po rozłożeniu: 13.5 cm; - maksymalne obciążenie: 1 kg; - waga - 0.23 kg; - wykonany ze stali nierdzewnej; - przycisk blokujące; - montaż 1/4 cala; - wychylenie głowicy: +/- 35 stopni</w:t>
            </w:r>
          </w:p>
        </w:tc>
        <w:tc>
          <w:tcPr>
            <w:tcW w:w="891" w:type="dxa"/>
            <w:vAlign w:val="center"/>
          </w:tcPr>
          <w:p w:rsidR="00BB06C6" w:rsidRDefault="00BB06C6" w:rsidP="008B1B1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90" w:type="dxa"/>
            <w:vAlign w:val="center"/>
          </w:tcPr>
          <w:p w:rsidR="00BB06C6" w:rsidRDefault="00BB06C6" w:rsidP="008B1B13">
            <w:pPr>
              <w:jc w:val="center"/>
            </w:pPr>
            <w:r>
              <w:t>1</w:t>
            </w:r>
          </w:p>
        </w:tc>
        <w:tc>
          <w:tcPr>
            <w:tcW w:w="2754" w:type="dxa"/>
            <w:vAlign w:val="center"/>
          </w:tcPr>
          <w:p w:rsidR="00BB06C6" w:rsidRDefault="00BB06C6" w:rsidP="008B1B13">
            <w:pPr>
              <w:jc w:val="center"/>
            </w:pPr>
            <w:r>
              <w:t>99,00</w:t>
            </w:r>
          </w:p>
        </w:tc>
        <w:tc>
          <w:tcPr>
            <w:tcW w:w="1701" w:type="dxa"/>
            <w:vAlign w:val="center"/>
          </w:tcPr>
          <w:p w:rsidR="00BB06C6" w:rsidRDefault="00BB06C6" w:rsidP="008B1B13">
            <w:pPr>
              <w:jc w:val="center"/>
            </w:pPr>
            <w:r>
              <w:t>99,00</w:t>
            </w:r>
          </w:p>
        </w:tc>
        <w:tc>
          <w:tcPr>
            <w:tcW w:w="1905" w:type="dxa"/>
            <w:vAlign w:val="center"/>
          </w:tcPr>
          <w:p w:rsidR="00BB06C6" w:rsidRDefault="00BB06C6" w:rsidP="008B1B13">
            <w:pPr>
              <w:jc w:val="center"/>
            </w:pPr>
            <w:r>
              <w:t>99,00</w:t>
            </w:r>
          </w:p>
        </w:tc>
        <w:tc>
          <w:tcPr>
            <w:tcW w:w="1213" w:type="dxa"/>
            <w:vAlign w:val="center"/>
          </w:tcPr>
          <w:p w:rsidR="00BB06C6" w:rsidRDefault="00BB06C6" w:rsidP="008B1B13"/>
        </w:tc>
      </w:tr>
      <w:tr w:rsidR="00BB06C6" w:rsidTr="008B1B13">
        <w:tc>
          <w:tcPr>
            <w:tcW w:w="534" w:type="dxa"/>
            <w:vAlign w:val="center"/>
          </w:tcPr>
          <w:p w:rsidR="00BB06C6" w:rsidRDefault="00BB06C6" w:rsidP="008B1B13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4637" w:type="dxa"/>
            <w:vAlign w:val="center"/>
          </w:tcPr>
          <w:p w:rsidR="00BB06C6" w:rsidRDefault="00BB06C6" w:rsidP="008B1B13">
            <w:proofErr w:type="spellStart"/>
            <w:r>
              <w:t>Mikroport</w:t>
            </w:r>
            <w:proofErr w:type="spellEnd"/>
            <w:r>
              <w:t xml:space="preserve"> Mikrofon bezprzewodowy BY-WM4 PRO K1 lub podobny, parametry (min): </w:t>
            </w:r>
          </w:p>
          <w:p w:rsidR="00BB06C6" w:rsidRDefault="00BB06C6" w:rsidP="008B1B13">
            <w:r>
              <w:t>łączność: radiowa; - częstotliwość: 2,4 GHz; - zasięg: do 60 m (bez przeszkód); - zasilanie: 2x AAA;</w:t>
            </w:r>
          </w:p>
        </w:tc>
        <w:tc>
          <w:tcPr>
            <w:tcW w:w="891" w:type="dxa"/>
            <w:vAlign w:val="center"/>
          </w:tcPr>
          <w:p w:rsidR="00BB06C6" w:rsidRDefault="00BB06C6" w:rsidP="008B1B1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90" w:type="dxa"/>
            <w:vAlign w:val="center"/>
          </w:tcPr>
          <w:p w:rsidR="00BB06C6" w:rsidRDefault="00BB06C6" w:rsidP="008B1B13">
            <w:pPr>
              <w:jc w:val="center"/>
            </w:pPr>
            <w:r>
              <w:t>1</w:t>
            </w:r>
          </w:p>
        </w:tc>
        <w:tc>
          <w:tcPr>
            <w:tcW w:w="2754" w:type="dxa"/>
            <w:vAlign w:val="center"/>
          </w:tcPr>
          <w:p w:rsidR="00BB06C6" w:rsidRDefault="00BB06C6" w:rsidP="008B1B13">
            <w:pPr>
              <w:jc w:val="center"/>
            </w:pPr>
            <w:r>
              <w:t>369,00</w:t>
            </w:r>
          </w:p>
        </w:tc>
        <w:tc>
          <w:tcPr>
            <w:tcW w:w="1701" w:type="dxa"/>
            <w:vAlign w:val="center"/>
          </w:tcPr>
          <w:p w:rsidR="00BB06C6" w:rsidRDefault="00BB06C6" w:rsidP="008B1B13">
            <w:pPr>
              <w:jc w:val="center"/>
            </w:pPr>
            <w:r>
              <w:t>369,00</w:t>
            </w:r>
          </w:p>
        </w:tc>
        <w:tc>
          <w:tcPr>
            <w:tcW w:w="1905" w:type="dxa"/>
            <w:vAlign w:val="center"/>
          </w:tcPr>
          <w:p w:rsidR="00BB06C6" w:rsidRDefault="00BB06C6" w:rsidP="008B1B13">
            <w:pPr>
              <w:jc w:val="center"/>
            </w:pPr>
            <w:r>
              <w:t>369,00</w:t>
            </w:r>
          </w:p>
        </w:tc>
        <w:tc>
          <w:tcPr>
            <w:tcW w:w="1213" w:type="dxa"/>
            <w:vAlign w:val="center"/>
          </w:tcPr>
          <w:p w:rsidR="00BB06C6" w:rsidRDefault="00BB06C6" w:rsidP="008B1B13"/>
        </w:tc>
      </w:tr>
      <w:tr w:rsidR="00710BD4" w:rsidTr="008B1B13">
        <w:tc>
          <w:tcPr>
            <w:tcW w:w="534" w:type="dxa"/>
            <w:vAlign w:val="center"/>
          </w:tcPr>
          <w:p w:rsidR="00710BD4" w:rsidRDefault="00710BD4" w:rsidP="008B1B13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4637" w:type="dxa"/>
            <w:vAlign w:val="center"/>
          </w:tcPr>
          <w:p w:rsidR="00710BD4" w:rsidRDefault="00BB06C6" w:rsidP="00693490">
            <w:r>
              <w:t>Oświetlenie do realizacji nagrań Lampa LED parametry: - regulacja temperatury barwowej od 3200 K do 5500 K; - zasilanie sieciowe lub akumulatorowe: - średnica: 42 cm możliwość; - zamocowania na statywie oświetleniowym (trzpień 16 mm); - trwałość: około 50 000 godzin świecenia</w:t>
            </w:r>
          </w:p>
        </w:tc>
        <w:tc>
          <w:tcPr>
            <w:tcW w:w="891" w:type="dxa"/>
            <w:vAlign w:val="center"/>
          </w:tcPr>
          <w:p w:rsidR="00710BD4" w:rsidRDefault="00BB06C6" w:rsidP="008B1B13">
            <w:pPr>
              <w:jc w:val="center"/>
            </w:pPr>
            <w:r>
              <w:t>Szt.</w:t>
            </w:r>
          </w:p>
        </w:tc>
        <w:tc>
          <w:tcPr>
            <w:tcW w:w="790" w:type="dxa"/>
            <w:vAlign w:val="center"/>
          </w:tcPr>
          <w:p w:rsidR="00710BD4" w:rsidRDefault="00BB06C6" w:rsidP="008B1B13">
            <w:pPr>
              <w:jc w:val="center"/>
            </w:pPr>
            <w:r>
              <w:t>1</w:t>
            </w:r>
          </w:p>
        </w:tc>
        <w:tc>
          <w:tcPr>
            <w:tcW w:w="2754" w:type="dxa"/>
            <w:vAlign w:val="center"/>
          </w:tcPr>
          <w:p w:rsidR="00710BD4" w:rsidRDefault="00BB06C6" w:rsidP="008B1B13">
            <w:pPr>
              <w:jc w:val="center"/>
            </w:pPr>
            <w:r>
              <w:t>834,90</w:t>
            </w:r>
          </w:p>
        </w:tc>
        <w:tc>
          <w:tcPr>
            <w:tcW w:w="1701" w:type="dxa"/>
            <w:vAlign w:val="center"/>
          </w:tcPr>
          <w:p w:rsidR="00710BD4" w:rsidRDefault="00BB06C6" w:rsidP="008B1B13">
            <w:pPr>
              <w:jc w:val="center"/>
            </w:pPr>
            <w:r>
              <w:t>834,90</w:t>
            </w:r>
          </w:p>
        </w:tc>
        <w:tc>
          <w:tcPr>
            <w:tcW w:w="1905" w:type="dxa"/>
            <w:vAlign w:val="center"/>
          </w:tcPr>
          <w:p w:rsidR="00710BD4" w:rsidRDefault="00BB06C6" w:rsidP="008B1B13">
            <w:pPr>
              <w:jc w:val="center"/>
            </w:pPr>
            <w:r>
              <w:t>834,90</w:t>
            </w:r>
          </w:p>
        </w:tc>
        <w:tc>
          <w:tcPr>
            <w:tcW w:w="1213" w:type="dxa"/>
            <w:vAlign w:val="center"/>
          </w:tcPr>
          <w:p w:rsidR="00710BD4" w:rsidRDefault="00710BD4" w:rsidP="008B1B13"/>
        </w:tc>
      </w:tr>
    </w:tbl>
    <w:p w:rsidR="00BD4FB3" w:rsidRDefault="00BD4FB3" w:rsidP="008B1B13">
      <w:pPr>
        <w:pStyle w:val="Akapitzlist"/>
        <w:numPr>
          <w:ilvl w:val="0"/>
          <w:numId w:val="1"/>
        </w:numPr>
        <w:jc w:val="center"/>
        <w:sectPr w:rsidR="00BD4FB3" w:rsidSect="003F02CB">
          <w:pgSz w:w="16837" w:h="11905" w:orient="landscape" w:code="9"/>
          <w:pgMar w:top="1418" w:right="1134" w:bottom="851" w:left="1134" w:header="709" w:footer="709" w:gutter="0"/>
          <w:cols w:space="708"/>
          <w:noEndnote/>
          <w:docGrid w:linePitch="326"/>
        </w:sectPr>
      </w:pPr>
    </w:p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534"/>
        <w:gridCol w:w="4637"/>
        <w:gridCol w:w="891"/>
        <w:gridCol w:w="790"/>
        <w:gridCol w:w="2754"/>
        <w:gridCol w:w="1701"/>
        <w:gridCol w:w="1905"/>
        <w:gridCol w:w="1213"/>
      </w:tblGrid>
      <w:tr w:rsidR="00BB06C6" w:rsidTr="008B1B13">
        <w:tc>
          <w:tcPr>
            <w:tcW w:w="534" w:type="dxa"/>
            <w:vAlign w:val="center"/>
          </w:tcPr>
          <w:p w:rsidR="00BB06C6" w:rsidRDefault="00BB06C6" w:rsidP="008B1B13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4637" w:type="dxa"/>
            <w:vAlign w:val="center"/>
          </w:tcPr>
          <w:p w:rsidR="00BB06C6" w:rsidRDefault="00BB06C6" w:rsidP="00693490">
            <w:r>
              <w:t xml:space="preserve">Mikrofon kierunkowy [MINI JACK 3,5MM] ze statywem - mikrofon z interfejsem USB lub podobny; parametry  - zakres częstotliwości: 20 Hz - 20 kHz; - wejście SPL: 1% THD 121dB; - prosty w obsłudze magnetyczny statyw stołowy; - charakterystyka </w:t>
            </w:r>
            <w:proofErr w:type="spellStart"/>
            <w:r>
              <w:t>kardioidalna</w:t>
            </w:r>
            <w:proofErr w:type="spellEnd"/>
            <w:r>
              <w:t xml:space="preserve">; - kompatybilność z systemami operacyjnymi Windows i </w:t>
            </w:r>
            <w:proofErr w:type="spellStart"/>
            <w:r>
              <w:t>macOS</w:t>
            </w:r>
            <w:proofErr w:type="spellEnd"/>
            <w:r>
              <w:t xml:space="preserve"> - częstotliwość próbkowania: 48 kHz; - głębia bitowa: 24-bit; - wyjście słuchawkowe 3,5 mm; - złącze USB-C.</w:t>
            </w:r>
          </w:p>
        </w:tc>
        <w:tc>
          <w:tcPr>
            <w:tcW w:w="891" w:type="dxa"/>
            <w:vAlign w:val="center"/>
          </w:tcPr>
          <w:p w:rsidR="00BB06C6" w:rsidRDefault="00BB06C6" w:rsidP="008B1B1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90" w:type="dxa"/>
            <w:vAlign w:val="center"/>
          </w:tcPr>
          <w:p w:rsidR="00BB06C6" w:rsidRDefault="00BB06C6" w:rsidP="008B1B13">
            <w:pPr>
              <w:jc w:val="center"/>
            </w:pPr>
            <w:r>
              <w:t>1</w:t>
            </w:r>
          </w:p>
        </w:tc>
        <w:tc>
          <w:tcPr>
            <w:tcW w:w="2754" w:type="dxa"/>
            <w:vAlign w:val="center"/>
          </w:tcPr>
          <w:p w:rsidR="00BB06C6" w:rsidRDefault="00BB06C6" w:rsidP="008B1B13">
            <w:pPr>
              <w:jc w:val="center"/>
            </w:pPr>
            <w:r>
              <w:t>399,00</w:t>
            </w:r>
          </w:p>
        </w:tc>
        <w:tc>
          <w:tcPr>
            <w:tcW w:w="1701" w:type="dxa"/>
            <w:vAlign w:val="center"/>
          </w:tcPr>
          <w:p w:rsidR="00BB06C6" w:rsidRDefault="00BB06C6" w:rsidP="008B1B13">
            <w:pPr>
              <w:jc w:val="center"/>
            </w:pPr>
            <w:r>
              <w:t>399,00</w:t>
            </w:r>
          </w:p>
        </w:tc>
        <w:tc>
          <w:tcPr>
            <w:tcW w:w="1905" w:type="dxa"/>
            <w:vAlign w:val="center"/>
          </w:tcPr>
          <w:p w:rsidR="00BB06C6" w:rsidRDefault="00BB06C6" w:rsidP="008B1B13">
            <w:pPr>
              <w:jc w:val="center"/>
            </w:pPr>
            <w:r>
              <w:t>399,00</w:t>
            </w:r>
          </w:p>
        </w:tc>
        <w:tc>
          <w:tcPr>
            <w:tcW w:w="1213" w:type="dxa"/>
            <w:vAlign w:val="center"/>
          </w:tcPr>
          <w:p w:rsidR="00BB06C6" w:rsidRDefault="00BB06C6" w:rsidP="008B1B13"/>
        </w:tc>
      </w:tr>
      <w:tr w:rsidR="00BB06C6" w:rsidTr="008B1B13">
        <w:tc>
          <w:tcPr>
            <w:tcW w:w="534" w:type="dxa"/>
            <w:vAlign w:val="center"/>
          </w:tcPr>
          <w:p w:rsidR="00BB06C6" w:rsidRDefault="00BB06C6" w:rsidP="008B1B13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4637" w:type="dxa"/>
            <w:vAlign w:val="center"/>
          </w:tcPr>
          <w:p w:rsidR="00BB06C6" w:rsidRDefault="00BB06C6" w:rsidP="00693490">
            <w:proofErr w:type="spellStart"/>
            <w:r>
              <w:t>Gimbal</w:t>
            </w:r>
            <w:proofErr w:type="spellEnd"/>
            <w:r>
              <w:t xml:space="preserve"> parametry: Zakres stabilizacji: Kąt przechylenia 323°; Maksymalne obciążenie: 240g; Mocowanie: 1/4" Zacisk; Łączność: Bluetooth; Czas działania: Do 5 godzin; Bateria: Akumulator 800 </w:t>
            </w:r>
            <w:proofErr w:type="spellStart"/>
            <w:r>
              <w:t>mAh</w:t>
            </w:r>
            <w:proofErr w:type="spellEnd"/>
            <w:r>
              <w:t xml:space="preserve">; Materiał: Tworzywo sztuczne; Dołączone akcesoria: Kabel USB – micro USB; Gwarancja: 24 miesiące lub podobny </w:t>
            </w:r>
          </w:p>
        </w:tc>
        <w:tc>
          <w:tcPr>
            <w:tcW w:w="891" w:type="dxa"/>
            <w:vAlign w:val="center"/>
          </w:tcPr>
          <w:p w:rsidR="00BB06C6" w:rsidRDefault="00BB06C6" w:rsidP="008B1B1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90" w:type="dxa"/>
            <w:vAlign w:val="center"/>
          </w:tcPr>
          <w:p w:rsidR="00BB06C6" w:rsidRDefault="00BB06C6" w:rsidP="008B1B13">
            <w:pPr>
              <w:jc w:val="center"/>
            </w:pPr>
            <w:r>
              <w:t>1</w:t>
            </w:r>
          </w:p>
        </w:tc>
        <w:tc>
          <w:tcPr>
            <w:tcW w:w="2754" w:type="dxa"/>
            <w:vAlign w:val="center"/>
          </w:tcPr>
          <w:p w:rsidR="00BB06C6" w:rsidRDefault="00BB06C6" w:rsidP="008B1B13">
            <w:pPr>
              <w:jc w:val="center"/>
            </w:pPr>
            <w:r>
              <w:t>195,00</w:t>
            </w:r>
          </w:p>
        </w:tc>
        <w:tc>
          <w:tcPr>
            <w:tcW w:w="1701" w:type="dxa"/>
            <w:vAlign w:val="center"/>
          </w:tcPr>
          <w:p w:rsidR="00BB06C6" w:rsidRDefault="00BB06C6" w:rsidP="008B1B13">
            <w:pPr>
              <w:jc w:val="center"/>
            </w:pPr>
            <w:r>
              <w:t>195,00</w:t>
            </w:r>
          </w:p>
        </w:tc>
        <w:tc>
          <w:tcPr>
            <w:tcW w:w="1905" w:type="dxa"/>
            <w:vAlign w:val="center"/>
          </w:tcPr>
          <w:p w:rsidR="00BB06C6" w:rsidRDefault="00BB06C6" w:rsidP="008B1B13">
            <w:pPr>
              <w:jc w:val="center"/>
            </w:pPr>
            <w:r>
              <w:t>195,00</w:t>
            </w:r>
          </w:p>
        </w:tc>
        <w:tc>
          <w:tcPr>
            <w:tcW w:w="1213" w:type="dxa"/>
            <w:vAlign w:val="center"/>
          </w:tcPr>
          <w:p w:rsidR="00BB06C6" w:rsidRDefault="00BB06C6" w:rsidP="008B1B13"/>
        </w:tc>
      </w:tr>
      <w:tr w:rsidR="00BB06C6" w:rsidTr="008B1B13">
        <w:tc>
          <w:tcPr>
            <w:tcW w:w="534" w:type="dxa"/>
            <w:vAlign w:val="center"/>
          </w:tcPr>
          <w:p w:rsidR="00BB06C6" w:rsidRDefault="00BB06C6" w:rsidP="008B1B13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4637" w:type="dxa"/>
            <w:vAlign w:val="center"/>
          </w:tcPr>
          <w:p w:rsidR="00BB06C6" w:rsidRDefault="00BB06C6" w:rsidP="00693490">
            <w:proofErr w:type="spellStart"/>
            <w:r>
              <w:t>Greenscreen</w:t>
            </w:r>
            <w:proofErr w:type="spellEnd"/>
            <w:r>
              <w:t>, parametry: - Kolor tła Zielony; - Materiał tła Poliester; - Materiał stelaża Aluminium; - Szerokość 148 cm; - Wysokość 180 cm (rozłożony) 10,5 cm (złożony); - Waga 9,3 kg lub podobny</w:t>
            </w:r>
          </w:p>
        </w:tc>
        <w:tc>
          <w:tcPr>
            <w:tcW w:w="891" w:type="dxa"/>
            <w:vAlign w:val="center"/>
          </w:tcPr>
          <w:p w:rsidR="00BB06C6" w:rsidRDefault="00900C0C" w:rsidP="008B1B13">
            <w:pPr>
              <w:jc w:val="center"/>
            </w:pPr>
            <w:proofErr w:type="spellStart"/>
            <w:r>
              <w:t>s</w:t>
            </w:r>
            <w:bookmarkStart w:id="0" w:name="_GoBack"/>
            <w:bookmarkEnd w:id="0"/>
            <w:r w:rsidR="00693490">
              <w:t>zt</w:t>
            </w:r>
            <w:proofErr w:type="spellEnd"/>
          </w:p>
        </w:tc>
        <w:tc>
          <w:tcPr>
            <w:tcW w:w="790" w:type="dxa"/>
            <w:vAlign w:val="center"/>
          </w:tcPr>
          <w:p w:rsidR="00BB06C6" w:rsidRDefault="00693490" w:rsidP="008B1B13">
            <w:pPr>
              <w:jc w:val="center"/>
            </w:pPr>
            <w:r>
              <w:t>1</w:t>
            </w:r>
          </w:p>
        </w:tc>
        <w:tc>
          <w:tcPr>
            <w:tcW w:w="2754" w:type="dxa"/>
            <w:vAlign w:val="center"/>
          </w:tcPr>
          <w:p w:rsidR="00BB06C6" w:rsidRDefault="00BB06C6" w:rsidP="008B1B13">
            <w:pPr>
              <w:jc w:val="center"/>
            </w:pPr>
            <w:r>
              <w:t>649,00</w:t>
            </w:r>
          </w:p>
        </w:tc>
        <w:tc>
          <w:tcPr>
            <w:tcW w:w="1701" w:type="dxa"/>
            <w:vAlign w:val="center"/>
          </w:tcPr>
          <w:p w:rsidR="00BB06C6" w:rsidRDefault="00BB06C6" w:rsidP="008B1B13">
            <w:pPr>
              <w:jc w:val="center"/>
            </w:pPr>
            <w:r>
              <w:t>649,00</w:t>
            </w:r>
          </w:p>
        </w:tc>
        <w:tc>
          <w:tcPr>
            <w:tcW w:w="1905" w:type="dxa"/>
            <w:vAlign w:val="center"/>
          </w:tcPr>
          <w:p w:rsidR="00BB06C6" w:rsidRDefault="00BB06C6" w:rsidP="008B1B13">
            <w:pPr>
              <w:jc w:val="center"/>
            </w:pPr>
            <w:r>
              <w:t>649,00</w:t>
            </w:r>
          </w:p>
        </w:tc>
        <w:tc>
          <w:tcPr>
            <w:tcW w:w="1213" w:type="dxa"/>
            <w:vAlign w:val="center"/>
          </w:tcPr>
          <w:p w:rsidR="00BB06C6" w:rsidRDefault="00BB06C6" w:rsidP="008B1B13"/>
        </w:tc>
      </w:tr>
      <w:tr w:rsidR="00710BD4" w:rsidTr="008B1B13">
        <w:tc>
          <w:tcPr>
            <w:tcW w:w="534" w:type="dxa"/>
            <w:vAlign w:val="center"/>
          </w:tcPr>
          <w:p w:rsidR="00710BD4" w:rsidRDefault="00710BD4" w:rsidP="00505F7D"/>
        </w:tc>
        <w:tc>
          <w:tcPr>
            <w:tcW w:w="4637" w:type="dxa"/>
            <w:vAlign w:val="center"/>
          </w:tcPr>
          <w:p w:rsidR="00710BD4" w:rsidRDefault="00710BD4" w:rsidP="00BB06C6"/>
        </w:tc>
        <w:tc>
          <w:tcPr>
            <w:tcW w:w="891" w:type="dxa"/>
            <w:vAlign w:val="center"/>
          </w:tcPr>
          <w:p w:rsidR="00710BD4" w:rsidRDefault="00710BD4" w:rsidP="008B1B13">
            <w:pPr>
              <w:jc w:val="center"/>
            </w:pPr>
          </w:p>
        </w:tc>
        <w:tc>
          <w:tcPr>
            <w:tcW w:w="790" w:type="dxa"/>
            <w:vAlign w:val="center"/>
          </w:tcPr>
          <w:p w:rsidR="00710BD4" w:rsidRDefault="00710BD4" w:rsidP="008B1B13">
            <w:pPr>
              <w:jc w:val="center"/>
            </w:pPr>
          </w:p>
        </w:tc>
        <w:tc>
          <w:tcPr>
            <w:tcW w:w="2754" w:type="dxa"/>
            <w:vAlign w:val="center"/>
          </w:tcPr>
          <w:p w:rsidR="00710BD4" w:rsidRDefault="00710BD4" w:rsidP="008B1B13">
            <w:pPr>
              <w:jc w:val="center"/>
            </w:pPr>
          </w:p>
        </w:tc>
        <w:tc>
          <w:tcPr>
            <w:tcW w:w="1701" w:type="dxa"/>
            <w:vAlign w:val="center"/>
          </w:tcPr>
          <w:p w:rsidR="00710BD4" w:rsidRDefault="00710BD4" w:rsidP="008B1B13">
            <w:pPr>
              <w:jc w:val="center"/>
            </w:pPr>
          </w:p>
        </w:tc>
        <w:tc>
          <w:tcPr>
            <w:tcW w:w="1905" w:type="dxa"/>
            <w:vAlign w:val="center"/>
          </w:tcPr>
          <w:p w:rsidR="00710BD4" w:rsidRDefault="00710BD4" w:rsidP="008B1B13">
            <w:pPr>
              <w:jc w:val="center"/>
            </w:pPr>
          </w:p>
        </w:tc>
        <w:tc>
          <w:tcPr>
            <w:tcW w:w="1213" w:type="dxa"/>
            <w:vAlign w:val="center"/>
          </w:tcPr>
          <w:p w:rsidR="00710BD4" w:rsidRDefault="00710BD4" w:rsidP="008B1B13"/>
        </w:tc>
      </w:tr>
    </w:tbl>
    <w:p w:rsidR="001266B3" w:rsidRDefault="001266B3"/>
    <w:p w:rsidR="001266B3" w:rsidRDefault="001266B3"/>
    <w:p w:rsidR="001266B3" w:rsidRDefault="001266B3"/>
    <w:sectPr w:rsidR="001266B3" w:rsidSect="003F02CB">
      <w:pgSz w:w="16837" w:h="11905" w:orient="landscape" w:code="9"/>
      <w:pgMar w:top="1418" w:right="1134" w:bottom="851" w:left="1134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9E7" w:rsidRDefault="002649E7" w:rsidP="00BD4FB3">
      <w:r>
        <w:separator/>
      </w:r>
    </w:p>
  </w:endnote>
  <w:endnote w:type="continuationSeparator" w:id="0">
    <w:p w:rsidR="002649E7" w:rsidRDefault="002649E7" w:rsidP="00BD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640" w:rsidRDefault="00FF464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658107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BD4FB3" w:rsidRDefault="00BD4FB3" w:rsidP="00BD4FB3">
            <w:pPr>
              <w:pStyle w:val="Stopka"/>
              <w:pBdr>
                <w:top w:val="single" w:sz="4" w:space="1" w:color="auto"/>
              </w:pBdr>
              <w:jc w:val="center"/>
            </w:pPr>
            <w:r>
              <w:t xml:space="preserve">SPI.02.2021                                                                                                                                                                        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01DD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01DD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640" w:rsidRDefault="00FF46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9E7" w:rsidRDefault="002649E7" w:rsidP="00BD4FB3">
      <w:r>
        <w:separator/>
      </w:r>
    </w:p>
  </w:footnote>
  <w:footnote w:type="continuationSeparator" w:id="0">
    <w:p w:rsidR="002649E7" w:rsidRDefault="002649E7" w:rsidP="00BD4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640" w:rsidRDefault="00FF464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640" w:rsidRPr="00FF4640" w:rsidRDefault="00FF4640" w:rsidP="00FF4640">
    <w:pPr>
      <w:widowControl w:val="0"/>
      <w:pBdr>
        <w:bottom w:val="single" w:sz="4" w:space="1" w:color="auto"/>
      </w:pBdr>
      <w:jc w:val="right"/>
      <w:rPr>
        <w:sz w:val="22"/>
        <w:szCs w:val="22"/>
      </w:rPr>
    </w:pPr>
    <w:r w:rsidRPr="00125347">
      <w:rPr>
        <w:sz w:val="22"/>
        <w:szCs w:val="22"/>
      </w:rPr>
      <w:t>Załącznik</w:t>
    </w:r>
    <w:r>
      <w:rPr>
        <w:sz w:val="22"/>
        <w:szCs w:val="22"/>
      </w:rPr>
      <w:t xml:space="preserve"> nr 1 do SPI.02.</w:t>
    </w:r>
    <w:r w:rsidRPr="00125347">
      <w:rPr>
        <w:sz w:val="22"/>
        <w:szCs w:val="22"/>
      </w:rPr>
      <w:t>202</w:t>
    </w:r>
    <w:r>
      <w:rPr>
        <w:sz w:val="22"/>
        <w:szCs w:val="22"/>
      </w:rPr>
      <w:t>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640" w:rsidRDefault="00FF46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60EAE"/>
    <w:multiLevelType w:val="hybridMultilevel"/>
    <w:tmpl w:val="BC0483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B3"/>
    <w:rsid w:val="001266B3"/>
    <w:rsid w:val="00134308"/>
    <w:rsid w:val="001D1421"/>
    <w:rsid w:val="002649E7"/>
    <w:rsid w:val="0026777C"/>
    <w:rsid w:val="00301DD8"/>
    <w:rsid w:val="003F02CB"/>
    <w:rsid w:val="00400792"/>
    <w:rsid w:val="00505F7D"/>
    <w:rsid w:val="0060256F"/>
    <w:rsid w:val="00693490"/>
    <w:rsid w:val="00710BD4"/>
    <w:rsid w:val="008B1B13"/>
    <w:rsid w:val="00900C0C"/>
    <w:rsid w:val="009C6124"/>
    <w:rsid w:val="00BB06C6"/>
    <w:rsid w:val="00BD4FB3"/>
    <w:rsid w:val="00D17798"/>
    <w:rsid w:val="00D276BA"/>
    <w:rsid w:val="00D96F96"/>
    <w:rsid w:val="00DA54BF"/>
    <w:rsid w:val="00F15B7A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C116C-3DDC-42FD-9033-44E89F7F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8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66B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F0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B1B13"/>
    <w:pPr>
      <w:ind w:left="720"/>
      <w:contextualSpacing/>
    </w:pPr>
  </w:style>
  <w:style w:type="paragraph" w:customStyle="1" w:styleId="Standard">
    <w:name w:val="Standard"/>
    <w:rsid w:val="00BD4FB3"/>
    <w:pPr>
      <w:suppressAutoHyphens/>
      <w:autoSpaceDN w:val="0"/>
      <w:jc w:val="left"/>
      <w:textAlignment w:val="baseline"/>
    </w:pPr>
    <w:rPr>
      <w:rFonts w:ascii="Liberation Serif" w:eastAsia="NSimSun" w:hAnsi="Liberation Serif" w:cs="Arial"/>
      <w:kern w:val="3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BD4F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4FB3"/>
  </w:style>
  <w:style w:type="paragraph" w:styleId="Stopka">
    <w:name w:val="footer"/>
    <w:basedOn w:val="Normalny"/>
    <w:link w:val="StopkaZnak"/>
    <w:uiPriority w:val="99"/>
    <w:unhideWhenUsed/>
    <w:rsid w:val="00BD4F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4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E4630-39C8-4BB8-888D-34C5E25C3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624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Publiczna Szkoła Podstawowa Integracyjna </cp:lastModifiedBy>
  <cp:revision>3</cp:revision>
  <dcterms:created xsi:type="dcterms:W3CDTF">2021-12-10T12:47:00Z</dcterms:created>
  <dcterms:modified xsi:type="dcterms:W3CDTF">2021-12-10T13:09:00Z</dcterms:modified>
</cp:coreProperties>
</file>